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Appendix</w:t>
      </w:r>
      <w:r w:rsidDel="00000000" w:rsidR="00000000" w:rsidRPr="00000000">
        <w:rPr>
          <w:b w:val="1"/>
          <w:rtl w:val="0"/>
        </w:rPr>
        <w:t xml:space="preserve"> B of ACT Partnership Agreement </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jc w:val="center"/>
        <w:rPr>
          <w:b w:val="1"/>
        </w:rPr>
      </w:pPr>
      <w:r w:rsidDel="00000000" w:rsidR="00000000" w:rsidRPr="00000000">
        <w:rPr>
          <w:b w:val="1"/>
          <w:rtl w:val="0"/>
        </w:rPr>
        <w:t xml:space="preserve">Regarding ACT Partnership Service Oriented Programs</w:t>
      </w:r>
    </w:p>
    <w:p w:rsidR="00000000" w:rsidDel="00000000" w:rsidP="00000000" w:rsidRDefault="00000000" w:rsidRPr="00000000" w14:paraId="00000004">
      <w:pPr>
        <w:jc w:val="cente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Appendix </w:t>
      </w:r>
      <w:r w:rsidDel="00000000" w:rsidR="00000000" w:rsidRPr="00000000">
        <w:rPr>
          <w:rtl w:val="0"/>
        </w:rPr>
        <w:t xml:space="preserve">B of the Amador, Calaveras, Tuolumne (ACT) Partnership Agreement is entered into by and among the Amador Resource Conservation District, Tuolumne County Resource Conservation District, and Calaveras County Resource Conservation District (hereafter known collectively as “ACT Partnership”).</w:t>
      </w:r>
    </w:p>
    <w:p w:rsidR="00000000" w:rsidDel="00000000" w:rsidP="00000000" w:rsidRDefault="00000000" w:rsidRPr="00000000" w14:paraId="00000006">
      <w:pPr>
        <w:jc w:val="center"/>
        <w:rPr>
          <w:b w:val="1"/>
        </w:rPr>
      </w:pPr>
      <w:r w:rsidDel="00000000" w:rsidR="00000000" w:rsidRPr="00000000">
        <w:rPr>
          <w:b w:val="1"/>
          <w:rtl w:val="0"/>
        </w:rPr>
        <w:t xml:space="preserve">RECITALS</w:t>
      </w:r>
    </w:p>
    <w:p w:rsidR="00000000" w:rsidDel="00000000" w:rsidP="00000000" w:rsidRDefault="00000000" w:rsidRPr="00000000" w14:paraId="00000007">
      <w:pPr>
        <w:rPr/>
      </w:pPr>
      <w:r w:rsidDel="00000000" w:rsidR="00000000" w:rsidRPr="00000000">
        <w:rPr>
          <w:rtl w:val="0"/>
        </w:rPr>
        <w:t xml:space="preserve">WHEREAS, ACT Partnership RCD’s has been awarded funding for various projects listed under TERMS; and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WHEREAS, each Board of Directors of the ACT Partnership RCDs will cooperatively work together through this MOU for the purposes of completing the Projects; and</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WHEREAS, the Project is a multi-jurisdictional effort to provide technical assistance and other services to support conservation practice implementation and education; and</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WHEREAS, the ACT Partnership RCDs have identified these Projects as valuable toward meeting its collective mission and goals; and</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WHEREAS, Public Resources Code Section 9408(b) states: Resource Conservation Districts may cooperate with counties and cities on resource issues of local concern. It is the intent of the Legislature to encourage Districts to facilitate cooperation among agencies of government to address resource issues of local concern; and</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WHEREAS, Public Resources Code Section 9409 states: The directors may make improvements or conduct operations on public lands, with the cooperation of the agency administering and having jurisdiction thereof, and on private lands, with the consent of the owners thereof, in furtherance of the prevention or control of soil erosion, water conservation and distribution, agricultural enhancement, wildlife enhancement, and erosion stabilization, including, but not limited to, terraces, ditches, levees, and dams or other structures, and the planting of trees, shrubs, grasses, or other vegetation.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jc w:val="center"/>
        <w:rPr>
          <w:b w:val="1"/>
        </w:rPr>
      </w:pPr>
      <w:r w:rsidDel="00000000" w:rsidR="00000000" w:rsidRPr="00000000">
        <w:rPr>
          <w:b w:val="1"/>
          <w:rtl w:val="0"/>
        </w:rPr>
        <w:t xml:space="preserve">TERMS</w:t>
      </w:r>
    </w:p>
    <w:p w:rsidR="00000000" w:rsidDel="00000000" w:rsidP="00000000" w:rsidRDefault="00000000" w:rsidRPr="00000000" w14:paraId="00000014">
      <w:pPr>
        <w:rPr/>
      </w:pPr>
      <w:r w:rsidDel="00000000" w:rsidR="00000000" w:rsidRPr="00000000">
        <w:rPr>
          <w:rtl w:val="0"/>
        </w:rPr>
        <w:t xml:space="preserve">THEREFORE, the following projects will be considered of mutual benefit:</w:t>
      </w:r>
    </w:p>
    <w:p w:rsidR="00000000" w:rsidDel="00000000" w:rsidP="00000000" w:rsidRDefault="00000000" w:rsidRPr="00000000" w14:paraId="00000015">
      <w:pPr>
        <w:numPr>
          <w:ilvl w:val="0"/>
          <w:numId w:val="1"/>
        </w:numPr>
        <w:spacing w:line="276" w:lineRule="auto"/>
        <w:ind w:left="720" w:hanging="360"/>
        <w:rPr>
          <w:b w:val="1"/>
        </w:rPr>
      </w:pPr>
      <w:r w:rsidDel="00000000" w:rsidR="00000000" w:rsidRPr="00000000">
        <w:rPr>
          <w:b w:val="1"/>
          <w:rtl w:val="0"/>
        </w:rPr>
        <w:t xml:space="preserve">Compost Program - Lead TCRCD</w:t>
      </w:r>
    </w:p>
    <w:p w:rsidR="00000000" w:rsidDel="00000000" w:rsidP="00000000" w:rsidRDefault="00000000" w:rsidRPr="00000000" w14:paraId="00000016">
      <w:pPr>
        <w:numPr>
          <w:ilvl w:val="1"/>
          <w:numId w:val="1"/>
        </w:numPr>
        <w:spacing w:line="276" w:lineRule="auto"/>
        <w:ind w:left="1440" w:hanging="360"/>
        <w:rPr/>
      </w:pPr>
      <w:r w:rsidDel="00000000" w:rsidR="00000000" w:rsidRPr="00000000">
        <w:rPr>
          <w:rtl w:val="0"/>
        </w:rPr>
        <w:t xml:space="preserve">TCRCD, through an agreement with City of San Mateo, will coordinate the distribution of compost to landowners who apply for compost application through the program.  Compost will be available to landowners at no charge. The program will serve landowners in Tuolumne and Calaveras Counties with the option to expand the program. Program includes technical assistance and reimbursement for equipment rental. </w:t>
      </w:r>
    </w:p>
    <w:p w:rsidR="00000000" w:rsidDel="00000000" w:rsidP="00000000" w:rsidRDefault="00000000" w:rsidRPr="00000000" w14:paraId="00000017">
      <w:pPr>
        <w:numPr>
          <w:ilvl w:val="0"/>
          <w:numId w:val="1"/>
        </w:numPr>
        <w:spacing w:line="276" w:lineRule="auto"/>
        <w:ind w:left="720" w:hanging="360"/>
        <w:rPr>
          <w:b w:val="1"/>
        </w:rPr>
      </w:pPr>
      <w:r w:rsidDel="00000000" w:rsidR="00000000" w:rsidRPr="00000000">
        <w:rPr>
          <w:b w:val="1"/>
          <w:rtl w:val="0"/>
        </w:rPr>
        <w:t xml:space="preserve">NRCS Archeologist - Lead CCRCD </w:t>
      </w:r>
    </w:p>
    <w:p w:rsidR="00000000" w:rsidDel="00000000" w:rsidP="00000000" w:rsidRDefault="00000000" w:rsidRPr="00000000" w14:paraId="00000018">
      <w:pPr>
        <w:numPr>
          <w:ilvl w:val="1"/>
          <w:numId w:val="1"/>
        </w:numPr>
        <w:spacing w:line="276" w:lineRule="auto"/>
        <w:ind w:left="1440" w:hanging="360"/>
        <w:rPr>
          <w:u w:val="none"/>
        </w:rPr>
      </w:pPr>
      <w:r w:rsidDel="00000000" w:rsidR="00000000" w:rsidRPr="00000000">
        <w:rPr>
          <w:rtl w:val="0"/>
        </w:rPr>
        <w:t xml:space="preserve">Calaveras County RCD will employee an Archeologist to provide cultural reviews for NRCS contracts funded through EQIP, CSP, RCPP and others as needed in Amador, Calaveras and Tuolumne Counties</w:t>
      </w:r>
    </w:p>
    <w:p w:rsidR="00000000" w:rsidDel="00000000" w:rsidP="00000000" w:rsidRDefault="00000000" w:rsidRPr="00000000" w14:paraId="00000019">
      <w:pPr>
        <w:numPr>
          <w:ilvl w:val="0"/>
          <w:numId w:val="1"/>
        </w:numPr>
        <w:spacing w:line="276" w:lineRule="auto"/>
        <w:ind w:left="720" w:hanging="360"/>
        <w:rPr>
          <w:b w:val="1"/>
        </w:rPr>
      </w:pPr>
      <w:r w:rsidDel="00000000" w:rsidR="00000000" w:rsidRPr="00000000">
        <w:rPr>
          <w:b w:val="1"/>
          <w:rtl w:val="0"/>
        </w:rPr>
        <w:t xml:space="preserve">Amador HSP - Lead ARCD </w:t>
      </w:r>
    </w:p>
    <w:p w:rsidR="00000000" w:rsidDel="00000000" w:rsidP="00000000" w:rsidRDefault="00000000" w:rsidRPr="00000000" w14:paraId="0000001A">
      <w:pPr>
        <w:numPr>
          <w:ilvl w:val="1"/>
          <w:numId w:val="1"/>
        </w:numPr>
        <w:spacing w:line="276" w:lineRule="auto"/>
        <w:ind w:left="1440" w:hanging="360"/>
        <w:rPr/>
      </w:pPr>
      <w:r w:rsidDel="00000000" w:rsidR="00000000" w:rsidRPr="00000000">
        <w:rPr>
          <w:rtl w:val="0"/>
        </w:rPr>
        <w:t xml:space="preserve">ARCD will provide technical assistance to landowners in applying for and reporting to the Healthy Soils Incentive Program of the California Department of Food and Agriculture. Assistance may be provided in Amador, Calaveras and Tuolumne counties. ARCD may also provide outreach and educational opportunities related to the mission of the RCDs and health soils practices.</w:t>
      </w:r>
      <w:r w:rsidDel="00000000" w:rsidR="00000000" w:rsidRPr="00000000">
        <w:rPr>
          <w:rtl w:val="0"/>
        </w:rPr>
      </w:r>
    </w:p>
    <w:p w:rsidR="00000000" w:rsidDel="00000000" w:rsidP="00000000" w:rsidRDefault="00000000" w:rsidRPr="00000000" w14:paraId="0000001B">
      <w:pPr>
        <w:numPr>
          <w:ilvl w:val="0"/>
          <w:numId w:val="1"/>
        </w:numPr>
        <w:spacing w:line="276" w:lineRule="auto"/>
        <w:ind w:left="720" w:hanging="360"/>
        <w:rPr>
          <w:b w:val="1"/>
        </w:rPr>
      </w:pPr>
      <w:r w:rsidDel="00000000" w:rsidR="00000000" w:rsidRPr="00000000">
        <w:rPr>
          <w:b w:val="1"/>
          <w:rtl w:val="0"/>
        </w:rPr>
        <w:t xml:space="preserve">Central Sierra HSP - Lead ARCD thru agreement with Placer RCD</w:t>
      </w:r>
    </w:p>
    <w:p w:rsidR="00000000" w:rsidDel="00000000" w:rsidP="00000000" w:rsidRDefault="00000000" w:rsidRPr="00000000" w14:paraId="0000001C">
      <w:pPr>
        <w:numPr>
          <w:ilvl w:val="1"/>
          <w:numId w:val="1"/>
        </w:numPr>
        <w:spacing w:line="276" w:lineRule="auto"/>
        <w:ind w:left="1440" w:hanging="360"/>
        <w:rPr>
          <w:u w:val="none"/>
        </w:rPr>
      </w:pPr>
      <w:r w:rsidDel="00000000" w:rsidR="00000000" w:rsidRPr="00000000">
        <w:rPr>
          <w:rtl w:val="0"/>
        </w:rPr>
        <w:t xml:space="preserve">ARCD will provide technical assistance to landowners in applying for and reporting to the Healthy Soils Incentive Program of the Placer Resource Conservation District. </w:t>
      </w:r>
      <w:r w:rsidDel="00000000" w:rsidR="00000000" w:rsidRPr="00000000">
        <w:rPr>
          <w:rtl w:val="0"/>
        </w:rPr>
      </w:r>
    </w:p>
    <w:p w:rsidR="00000000" w:rsidDel="00000000" w:rsidP="00000000" w:rsidRDefault="00000000" w:rsidRPr="00000000" w14:paraId="0000001D">
      <w:pPr>
        <w:numPr>
          <w:ilvl w:val="0"/>
          <w:numId w:val="1"/>
        </w:numPr>
        <w:spacing w:line="276" w:lineRule="auto"/>
        <w:ind w:left="720" w:hanging="360"/>
        <w:rPr>
          <w:b w:val="1"/>
        </w:rPr>
      </w:pPr>
      <w:r w:rsidDel="00000000" w:rsidR="00000000" w:rsidRPr="00000000">
        <w:rPr>
          <w:b w:val="1"/>
          <w:rtl w:val="0"/>
        </w:rPr>
        <w:t xml:space="preserve">CCI Hub Coordinator - Lead ARCD</w:t>
      </w:r>
    </w:p>
    <w:p w:rsidR="00000000" w:rsidDel="00000000" w:rsidP="00000000" w:rsidRDefault="00000000" w:rsidRPr="00000000" w14:paraId="0000001E">
      <w:pPr>
        <w:numPr>
          <w:ilvl w:val="1"/>
          <w:numId w:val="1"/>
        </w:numPr>
        <w:spacing w:line="276" w:lineRule="auto"/>
        <w:ind w:left="1440" w:hanging="360"/>
        <w:rPr>
          <w:u w:val="none"/>
        </w:rPr>
      </w:pPr>
      <w:r w:rsidDel="00000000" w:rsidR="00000000" w:rsidRPr="00000000">
        <w:rPr>
          <w:rtl w:val="0"/>
        </w:rPr>
        <w:t xml:space="preserve">ARCD will provide coordination, meeting facilitation, and information sharing regarding the Central Sierra Hub via the CCI Hub Coordinator position. Coordination may result in joint project and program development as well as coordinated funding proposals.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IN WITNESS WHEREOF, each undersigned hereby agrees to be an active participant in the ACT Partnership and agrees to comply with the terms of this agreement as of the effective date.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AMADOR COUNTY RESOURCE CONSERVATION DISTRICT</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By: ___________________________________ Date: __________________________</w:t>
      </w:r>
    </w:p>
    <w:p w:rsidR="00000000" w:rsidDel="00000000" w:rsidP="00000000" w:rsidRDefault="00000000" w:rsidRPr="00000000" w14:paraId="00000027">
      <w:pPr>
        <w:rPr/>
      </w:pPr>
      <w:r w:rsidDel="00000000" w:rsidR="00000000" w:rsidRPr="00000000">
        <w:rPr>
          <w:rtl w:val="0"/>
        </w:rPr>
        <w:t xml:space="preserve">Steve Q. Cannon - Designated ACT Board Representative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CALAVERAS COUNTY RESOURCE CONSERVATION DISTRICT</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By: ___________________________________ Date: __________________________</w:t>
      </w:r>
    </w:p>
    <w:p w:rsidR="00000000" w:rsidDel="00000000" w:rsidP="00000000" w:rsidRDefault="00000000" w:rsidRPr="00000000" w14:paraId="0000002D">
      <w:pPr>
        <w:rPr/>
      </w:pPr>
      <w:r w:rsidDel="00000000" w:rsidR="00000000" w:rsidRPr="00000000">
        <w:rPr>
          <w:rtl w:val="0"/>
        </w:rPr>
        <w:t xml:space="preserve">Bob Dean - Designated ACT Board Representative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TUOLUMNE COUNTY RESOURCE CONSERVATION DISTRICT</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By: ___________________________________ Date: __________________________</w:t>
      </w:r>
    </w:p>
    <w:p w:rsidR="00000000" w:rsidDel="00000000" w:rsidP="00000000" w:rsidRDefault="00000000" w:rsidRPr="00000000" w14:paraId="00000033">
      <w:pPr>
        <w:rPr/>
      </w:pPr>
      <w:r w:rsidDel="00000000" w:rsidR="00000000" w:rsidRPr="00000000">
        <w:rPr>
          <w:rtl w:val="0"/>
        </w:rPr>
        <w:t xml:space="preserve">Jim Phelan- Designated ACT Board Representative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